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EE25" w14:textId="77777777" w:rsidR="00576C76" w:rsidRPr="002C5C42" w:rsidRDefault="00576C76">
      <w:pPr>
        <w:rPr>
          <w:rFonts w:cs="B Zar"/>
        </w:rPr>
      </w:pPr>
    </w:p>
    <w:p w14:paraId="09A50372" w14:textId="77777777" w:rsidR="00576C76" w:rsidRPr="002C5C42" w:rsidRDefault="00576C76">
      <w:pPr>
        <w:rPr>
          <w:rFonts w:cs="B Zar"/>
        </w:rPr>
      </w:pPr>
    </w:p>
    <w:tbl>
      <w:tblPr>
        <w:tblStyle w:val="a"/>
        <w:tblW w:w="148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335"/>
        <w:gridCol w:w="3555"/>
        <w:gridCol w:w="2610"/>
      </w:tblGrid>
      <w:tr w:rsidR="008F034C" w:rsidRPr="008F034C" w14:paraId="4BB0C3E2" w14:textId="35C09561" w:rsidTr="009F53DE">
        <w:tc>
          <w:tcPr>
            <w:tcW w:w="43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46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75AD" w14:textId="4D18B44A" w:rsidR="008F034C" w:rsidRPr="008F034C" w:rsidRDefault="008F034C" w:rsidP="008F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Zar"/>
                <w:bCs/>
                <w:color w:val="FFFFFF"/>
              </w:rPr>
            </w:pPr>
            <w:r>
              <w:rPr>
                <w:rFonts w:cs="B Zar" w:hint="cs"/>
                <w:bCs/>
                <w:color w:val="FFFFFF"/>
                <w:rtl/>
              </w:rPr>
              <w:t>روزهای 61تا</w:t>
            </w:r>
            <w:r w:rsidR="009F53DE">
              <w:rPr>
                <w:rFonts w:cs="B Zar" w:hint="cs"/>
                <w:bCs/>
                <w:color w:val="FFFFFF"/>
                <w:rtl/>
              </w:rPr>
              <w:t>90- رهبری</w:t>
            </w:r>
          </w:p>
        </w:tc>
        <w:tc>
          <w:tcPr>
            <w:tcW w:w="43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8E4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1A94" w14:textId="232F929A" w:rsidR="008F034C" w:rsidRPr="008F034C" w:rsidRDefault="008F034C" w:rsidP="008F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Zar"/>
                <w:bCs/>
                <w:color w:val="FFFFFF"/>
              </w:rPr>
            </w:pPr>
            <w:r>
              <w:rPr>
                <w:rFonts w:cs="B Zar" w:hint="cs"/>
                <w:bCs/>
                <w:color w:val="FFFFFF"/>
                <w:rtl/>
              </w:rPr>
              <w:t>روزهای 31 تا 60- مشارکت</w:t>
            </w:r>
          </w:p>
        </w:tc>
        <w:tc>
          <w:tcPr>
            <w:tcW w:w="3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41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8A78" w14:textId="19437CB8" w:rsidR="008F034C" w:rsidRPr="008F034C" w:rsidRDefault="008F034C" w:rsidP="008F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Zar"/>
                <w:bCs/>
                <w:color w:val="FFFFFF"/>
              </w:rPr>
            </w:pPr>
            <w:r w:rsidRPr="008F034C">
              <w:rPr>
                <w:rFonts w:cs="B Zar" w:hint="cs"/>
                <w:bCs/>
                <w:color w:val="FFFFFF"/>
                <w:rtl/>
              </w:rPr>
              <w:t>روزهای 1تا30- مشاهدات</w:t>
            </w:r>
          </w:p>
        </w:tc>
        <w:tc>
          <w:tcPr>
            <w:tcW w:w="26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</w:tcPr>
          <w:p w14:paraId="382F8C8C" w14:textId="77777777" w:rsidR="008F034C" w:rsidRPr="008F034C" w:rsidRDefault="008F034C" w:rsidP="009F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B Zar"/>
                <w:bCs/>
                <w:color w:val="FFFFFF"/>
              </w:rPr>
            </w:pPr>
          </w:p>
        </w:tc>
      </w:tr>
      <w:tr w:rsidR="008F034C" w:rsidRPr="002C5C42" w14:paraId="562FD4E1" w14:textId="132F9654" w:rsidTr="009F53DE">
        <w:tc>
          <w:tcPr>
            <w:tcW w:w="43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3D43" w14:textId="1594ADA2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</w:tc>
        <w:tc>
          <w:tcPr>
            <w:tcW w:w="43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8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2B73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  <w:p w14:paraId="2F84BB23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  <w:p w14:paraId="120BF7D2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  <w:p w14:paraId="702EFF6A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</w:tc>
        <w:tc>
          <w:tcPr>
            <w:tcW w:w="3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2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7453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  <w:p w14:paraId="43C086DE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  <w:p w14:paraId="4C02D002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  <w:p w14:paraId="22F2C301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</w:tc>
        <w:tc>
          <w:tcPr>
            <w:tcW w:w="26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3EEB251B" w14:textId="77777777" w:rsidR="008F034C" w:rsidRPr="009F53DE" w:rsidRDefault="009F53DE" w:rsidP="009F53DE">
            <w:pPr>
              <w:widowControl w:val="0"/>
              <w:jc w:val="right"/>
              <w:rPr>
                <w:rFonts w:cs="B Zar"/>
                <w:bCs/>
                <w:sz w:val="24"/>
                <w:szCs w:val="24"/>
                <w:rtl/>
              </w:rPr>
            </w:pPr>
            <w:r w:rsidRPr="009F53DE">
              <w:rPr>
                <w:rFonts w:cs="B Zar" w:hint="cs"/>
                <w:bCs/>
                <w:sz w:val="24"/>
                <w:szCs w:val="24"/>
                <w:rtl/>
              </w:rPr>
              <w:t>اولویت ها</w:t>
            </w:r>
            <w:r w:rsidR="008F034C" w:rsidRPr="009F53DE">
              <w:rPr>
                <w:rFonts w:cs="B Zar"/>
                <w:bCs/>
                <w:sz w:val="24"/>
                <w:szCs w:val="24"/>
              </w:rPr>
              <w:t xml:space="preserve"> </w:t>
            </w:r>
          </w:p>
          <w:p w14:paraId="23A6C239" w14:textId="2196B27B" w:rsidR="009F53DE" w:rsidRPr="009F53DE" w:rsidRDefault="009F53DE" w:rsidP="009F53DE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اولویت های شما در این </w:t>
            </w:r>
            <w:r w:rsidR="00CB144B">
              <w:rPr>
                <w:rFonts w:cs="B Zar" w:hint="cs"/>
                <w:sz w:val="24"/>
                <w:szCs w:val="24"/>
                <w:rtl/>
              </w:rPr>
              <w:t xml:space="preserve">دوره </w:t>
            </w:r>
            <w:r>
              <w:rPr>
                <w:rFonts w:cs="B Zar" w:hint="cs"/>
                <w:sz w:val="24"/>
                <w:szCs w:val="24"/>
                <w:rtl/>
              </w:rPr>
              <w:t>چیست؟</w:t>
            </w:r>
          </w:p>
        </w:tc>
      </w:tr>
      <w:tr w:rsidR="008F034C" w:rsidRPr="002C5C42" w14:paraId="4BDA0789" w14:textId="4F75D6E7" w:rsidTr="009F53DE">
        <w:tc>
          <w:tcPr>
            <w:tcW w:w="43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5954" w14:textId="03D5CBB0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</w:tc>
        <w:tc>
          <w:tcPr>
            <w:tcW w:w="43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8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D7B6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</w:tc>
        <w:tc>
          <w:tcPr>
            <w:tcW w:w="3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2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460B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</w:tc>
        <w:tc>
          <w:tcPr>
            <w:tcW w:w="26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26A46B2D" w14:textId="77777777" w:rsidR="008F034C" w:rsidRPr="009F53DE" w:rsidRDefault="009F53DE" w:rsidP="009F53DE">
            <w:pPr>
              <w:widowControl w:val="0"/>
              <w:jc w:val="right"/>
              <w:rPr>
                <w:rFonts w:cs="B Zar"/>
                <w:b/>
                <w:bCs/>
                <w:i w:val="0"/>
                <w:sz w:val="24"/>
                <w:szCs w:val="24"/>
                <w:rtl/>
              </w:rPr>
            </w:pPr>
            <w:r w:rsidRPr="009F53DE">
              <w:rPr>
                <w:rFonts w:cs="B Zar" w:hint="cs"/>
                <w:b/>
                <w:bCs/>
                <w:i w:val="0"/>
                <w:sz w:val="24"/>
                <w:szCs w:val="24"/>
                <w:rtl/>
              </w:rPr>
              <w:t>یادگیری</w:t>
            </w:r>
          </w:p>
          <w:p w14:paraId="76C23FB8" w14:textId="0329071D" w:rsidR="009F53DE" w:rsidRPr="009F53DE" w:rsidRDefault="009F53DE" w:rsidP="009F53DE">
            <w:pPr>
              <w:widowControl w:val="0"/>
              <w:jc w:val="right"/>
              <w:rPr>
                <w:rFonts w:cs="B Zar"/>
                <w:i w:val="0"/>
                <w:sz w:val="24"/>
                <w:szCs w:val="24"/>
              </w:rPr>
            </w:pPr>
            <w:r>
              <w:rPr>
                <w:rFonts w:cs="B Zar" w:hint="cs"/>
                <w:i w:val="0"/>
                <w:sz w:val="24"/>
                <w:szCs w:val="24"/>
                <w:rtl/>
              </w:rPr>
              <w:t>در این دوره چه چیزی را نیاز دارید یاد بگیرید؟</w:t>
            </w:r>
          </w:p>
        </w:tc>
      </w:tr>
      <w:tr w:rsidR="008F034C" w:rsidRPr="002C5C42" w14:paraId="37211CF0" w14:textId="151373F3" w:rsidTr="009F53DE">
        <w:tc>
          <w:tcPr>
            <w:tcW w:w="43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5A1C" w14:textId="3BF3DC61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</w:tc>
        <w:tc>
          <w:tcPr>
            <w:tcW w:w="43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8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C461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</w:tc>
        <w:tc>
          <w:tcPr>
            <w:tcW w:w="3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2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9FC5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</w:tc>
        <w:tc>
          <w:tcPr>
            <w:tcW w:w="26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70C6277D" w14:textId="77777777" w:rsidR="008F034C" w:rsidRPr="009F53DE" w:rsidRDefault="009F53DE" w:rsidP="009F53DE">
            <w:pPr>
              <w:widowControl w:val="0"/>
              <w:jc w:val="right"/>
              <w:rPr>
                <w:rFonts w:cs="B Zar"/>
                <w:b/>
                <w:bCs/>
                <w:i w:val="0"/>
                <w:sz w:val="24"/>
                <w:szCs w:val="24"/>
                <w:rtl/>
              </w:rPr>
            </w:pPr>
            <w:r w:rsidRPr="009F53DE">
              <w:rPr>
                <w:rFonts w:cs="B Zar" w:hint="cs"/>
                <w:b/>
                <w:bCs/>
                <w:i w:val="0"/>
                <w:sz w:val="24"/>
                <w:szCs w:val="24"/>
                <w:rtl/>
              </w:rPr>
              <w:t>فعالیت ها</w:t>
            </w:r>
          </w:p>
          <w:p w14:paraId="2653FFBB" w14:textId="0A845B11" w:rsidR="009F53DE" w:rsidRPr="009F53DE" w:rsidRDefault="009F53DE" w:rsidP="009F53DE">
            <w:pPr>
              <w:widowControl w:val="0"/>
              <w:jc w:val="right"/>
              <w:rPr>
                <w:rFonts w:cs="B Zar"/>
                <w:i w:val="0"/>
                <w:sz w:val="24"/>
                <w:szCs w:val="24"/>
              </w:rPr>
            </w:pPr>
            <w:r>
              <w:rPr>
                <w:rFonts w:cs="B Zar" w:hint="cs"/>
                <w:i w:val="0"/>
                <w:sz w:val="24"/>
                <w:szCs w:val="24"/>
                <w:rtl/>
              </w:rPr>
              <w:t>در این دوره چه کارهایی باید انجام شود؟</w:t>
            </w:r>
          </w:p>
        </w:tc>
      </w:tr>
      <w:tr w:rsidR="008F034C" w:rsidRPr="002C5C42" w14:paraId="21211921" w14:textId="7F866339" w:rsidTr="009F53DE">
        <w:tc>
          <w:tcPr>
            <w:tcW w:w="43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48D5" w14:textId="155A4CFB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</w:tc>
        <w:tc>
          <w:tcPr>
            <w:tcW w:w="43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8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D3AB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</w:tc>
        <w:tc>
          <w:tcPr>
            <w:tcW w:w="3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2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1B1D" w14:textId="77777777" w:rsidR="008F034C" w:rsidRPr="002C5C42" w:rsidRDefault="008F034C" w:rsidP="008F034C">
            <w:pPr>
              <w:widowControl w:val="0"/>
              <w:rPr>
                <w:rFonts w:cs="B Zar"/>
                <w:i w:val="0"/>
              </w:rPr>
            </w:pPr>
          </w:p>
        </w:tc>
        <w:tc>
          <w:tcPr>
            <w:tcW w:w="26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12788151" w14:textId="77777777" w:rsidR="008F034C" w:rsidRPr="009F53DE" w:rsidRDefault="009F53DE" w:rsidP="009F53DE">
            <w:pPr>
              <w:widowControl w:val="0"/>
              <w:jc w:val="right"/>
              <w:rPr>
                <w:rFonts w:cs="B Zar"/>
                <w:b/>
                <w:bCs/>
                <w:i w:val="0"/>
                <w:sz w:val="24"/>
                <w:szCs w:val="24"/>
                <w:rtl/>
              </w:rPr>
            </w:pPr>
            <w:r w:rsidRPr="009F53DE">
              <w:rPr>
                <w:rFonts w:cs="B Zar" w:hint="cs"/>
                <w:b/>
                <w:bCs/>
                <w:i w:val="0"/>
                <w:sz w:val="24"/>
                <w:szCs w:val="24"/>
                <w:rtl/>
              </w:rPr>
              <w:t>دستاوردها</w:t>
            </w:r>
          </w:p>
          <w:p w14:paraId="61998E0C" w14:textId="26B3D63B" w:rsidR="009F53DE" w:rsidRPr="009F53DE" w:rsidRDefault="009F53DE" w:rsidP="009F53DE">
            <w:pPr>
              <w:widowControl w:val="0"/>
              <w:jc w:val="right"/>
              <w:rPr>
                <w:rFonts w:cs="B Zar"/>
                <w:i w:val="0"/>
                <w:sz w:val="24"/>
                <w:szCs w:val="24"/>
              </w:rPr>
            </w:pPr>
            <w:r>
              <w:rPr>
                <w:rFonts w:cs="B Zar" w:hint="cs"/>
                <w:i w:val="0"/>
                <w:sz w:val="24"/>
                <w:szCs w:val="24"/>
                <w:rtl/>
              </w:rPr>
              <w:t>می خواهید تا پایان این دوره چه دستاوردها و پیشرفت هایی داشته باشید؟</w:t>
            </w:r>
          </w:p>
        </w:tc>
      </w:tr>
    </w:tbl>
    <w:p w14:paraId="0DCDC88E" w14:textId="77777777" w:rsidR="00576C76" w:rsidRPr="002C5C42" w:rsidRDefault="00576C76">
      <w:pPr>
        <w:rPr>
          <w:rFonts w:cs="B Zar"/>
          <w:i w:val="0"/>
        </w:rPr>
      </w:pPr>
    </w:p>
    <w:sectPr w:rsidR="00576C76" w:rsidRPr="002C5C42">
      <w:headerReference w:type="first" r:id="rId7"/>
      <w:pgSz w:w="16834" w:h="11909" w:orient="landscape"/>
      <w:pgMar w:top="873" w:right="873" w:bottom="873" w:left="87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8AC7" w14:textId="77777777" w:rsidR="004E3A0F" w:rsidRDefault="004E3A0F">
      <w:r>
        <w:separator/>
      </w:r>
    </w:p>
  </w:endnote>
  <w:endnote w:type="continuationSeparator" w:id="0">
    <w:p w14:paraId="3A277683" w14:textId="77777777" w:rsidR="004E3A0F" w:rsidRDefault="004E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1B12" w14:textId="77777777" w:rsidR="004E3A0F" w:rsidRDefault="004E3A0F">
      <w:r>
        <w:separator/>
      </w:r>
    </w:p>
  </w:footnote>
  <w:footnote w:type="continuationSeparator" w:id="0">
    <w:p w14:paraId="3650FE08" w14:textId="77777777" w:rsidR="004E3A0F" w:rsidRDefault="004E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E333" w14:textId="0172FF72" w:rsidR="00576C76" w:rsidRPr="002C5C42" w:rsidRDefault="00A51C66">
    <w:pPr>
      <w:rPr>
        <w:rFonts w:cs="B Zar"/>
      </w:rPr>
    </w:pPr>
    <w:r w:rsidRPr="00A51C66">
      <w:rPr>
        <w:rFonts w:cs="B Zar"/>
        <w:i w:val="0"/>
        <w:noProof/>
        <w:color w:val="FFFFFF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45819A" wp14:editId="04D85AA2">
              <wp:simplePos x="0" y="0"/>
              <wp:positionH relativeFrom="margin">
                <wp:posOffset>7894955</wp:posOffset>
              </wp:positionH>
              <wp:positionV relativeFrom="paragraph">
                <wp:posOffset>-419100</wp:posOffset>
              </wp:positionV>
              <wp:extent cx="1692275" cy="1057275"/>
              <wp:effectExtent l="0" t="0" r="22225" b="28575"/>
              <wp:wrapSquare wrapText="bothSides"/>
              <wp:docPr id="15289931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1057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49AB5" w14:textId="7C6729D1" w:rsidR="00A51C66" w:rsidRDefault="00A51C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691292" wp14:editId="160A9579">
                                <wp:extent cx="1719580" cy="1600200"/>
                                <wp:effectExtent l="0" t="0" r="0" b="0"/>
                                <wp:docPr id="33096320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0963200" name="Picture 33096320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9580" cy="1600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581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1.65pt;margin-top:-33pt;width:133.25pt;height:8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" filled="f">
              <v:textbox>
                <w:txbxContent>
                  <w:p w14:paraId="42149AB5" w14:textId="7C6729D1" w:rsidR="00A51C66" w:rsidRDefault="00A51C66">
                    <w:r>
                      <w:rPr>
                        <w:noProof/>
                      </w:rPr>
                      <w:drawing>
                        <wp:inline distT="0" distB="0" distL="0" distR="0" wp14:anchorId="43691292" wp14:editId="160A9579">
                          <wp:extent cx="1719580" cy="1600200"/>
                          <wp:effectExtent l="0" t="0" r="0" b="0"/>
                          <wp:docPr id="33096320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0963200" name="Picture 33096320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9580" cy="1600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C5C42" w:rsidRPr="002C5C42">
      <w:rPr>
        <w:rFonts w:cs="B Zar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0F668C" wp14:editId="1A4F2618">
              <wp:simplePos x="0" y="0"/>
              <wp:positionH relativeFrom="margin">
                <wp:align>right</wp:align>
              </wp:positionH>
              <wp:positionV relativeFrom="paragraph">
                <wp:posOffset>-171450</wp:posOffset>
              </wp:positionV>
              <wp:extent cx="1771650" cy="1404620"/>
              <wp:effectExtent l="0" t="0" r="1905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F8FE3" w14:textId="04FA86C9" w:rsidR="002C5C42" w:rsidRDefault="002C5C4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0F668C" id="_x0000_s1027" type="#_x0000_t202" style="position:absolute;margin-left:88.3pt;margin-top:-13.5pt;width:139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" filled="f">
              <v:textbox style="mso-fit-shape-to-text:t">
                <w:txbxContent>
                  <w:p w14:paraId="360F8FE3" w14:textId="04FA86C9" w:rsidR="002C5C42" w:rsidRDefault="002C5C42"/>
                </w:txbxContent>
              </v:textbox>
              <w10:wrap type="square" anchorx="margin"/>
            </v:shape>
          </w:pict>
        </mc:Fallback>
      </mc:AlternateContent>
    </w:r>
    <w:r w:rsidRPr="002C5C42">
      <w:rPr>
        <w:rFonts w:cs="B Zar"/>
        <w:noProof/>
      </w:rPr>
      <w:drawing>
        <wp:anchor distT="114300" distB="114300" distL="114300" distR="114300" simplePos="0" relativeHeight="251658240" behindDoc="1" locked="0" layoutInCell="1" hidden="0" allowOverlap="1" wp14:anchorId="4FDD2459" wp14:editId="2E896225">
          <wp:simplePos x="0" y="0"/>
          <wp:positionH relativeFrom="page">
            <wp:posOffset>4659675</wp:posOffset>
          </wp:positionH>
          <wp:positionV relativeFrom="page">
            <wp:posOffset>-4686299</wp:posOffset>
          </wp:positionV>
          <wp:extent cx="1365250" cy="10734675"/>
          <wp:effectExtent l="1587" t="0" r="7938" b="7937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</a:blip>
                  <a:srcRect l="47355" r="46470"/>
                  <a:stretch>
                    <a:fillRect/>
                  </a:stretch>
                </pic:blipFill>
                <pic:spPr>
                  <a:xfrm rot="5400000">
                    <a:off x="0" y="0"/>
                    <a:ext cx="1365250" cy="1073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4AD932" w14:textId="28A9496F" w:rsidR="00576C76" w:rsidRPr="002C5C42" w:rsidRDefault="002C5C42" w:rsidP="00A51C66">
    <w:pPr>
      <w:pStyle w:val="Heading1"/>
      <w:tabs>
        <w:tab w:val="left" w:pos="6690"/>
      </w:tabs>
      <w:spacing w:before="200" w:after="200"/>
      <w:jc w:val="right"/>
      <w:rPr>
        <w:rFonts w:cs="B Zar"/>
        <w:i w:val="0"/>
        <w:color w:val="FFFFFF"/>
      </w:rPr>
    </w:pPr>
    <w:bookmarkStart w:id="0" w:name="_v97dyi8kl5b0" w:colFirst="0" w:colLast="0"/>
    <w:bookmarkEnd w:id="0"/>
    <w:r w:rsidRPr="002C5C42">
      <w:rPr>
        <w:rFonts w:cs="B Zar" w:hint="cs"/>
        <w:i w:val="0"/>
        <w:color w:val="FFFFFF"/>
        <w:rtl/>
      </w:rPr>
      <w:t>الگوی طرح 90-60-30 روز</w:t>
    </w:r>
    <w:r w:rsidR="0048305C">
      <w:rPr>
        <w:rFonts w:cs="B Zar" w:hint="cs"/>
        <w:i w:val="0"/>
        <w:color w:val="FFFFFF"/>
        <w:rtl/>
      </w:rPr>
      <w:t xml:space="preserve">                </w:t>
    </w:r>
  </w:p>
  <w:p w14:paraId="147B1973" w14:textId="77777777" w:rsidR="00576C76" w:rsidRPr="002C5C42" w:rsidRDefault="00576C76">
    <w:pPr>
      <w:rPr>
        <w:rFonts w:cs="B Z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4306"/>
    <w:multiLevelType w:val="multilevel"/>
    <w:tmpl w:val="EF7AA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14537A"/>
    <w:multiLevelType w:val="multilevel"/>
    <w:tmpl w:val="6D364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846AEA"/>
    <w:multiLevelType w:val="multilevel"/>
    <w:tmpl w:val="CC403B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63267045">
    <w:abstractNumId w:val="1"/>
  </w:num>
  <w:num w:numId="2" w16cid:durableId="675695983">
    <w:abstractNumId w:val="0"/>
  </w:num>
  <w:num w:numId="3" w16cid:durableId="1967155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76"/>
    <w:rsid w:val="001A1111"/>
    <w:rsid w:val="002C5C42"/>
    <w:rsid w:val="0048305C"/>
    <w:rsid w:val="004E3A0F"/>
    <w:rsid w:val="00576C76"/>
    <w:rsid w:val="008F034C"/>
    <w:rsid w:val="009F53DE"/>
    <w:rsid w:val="00A51C66"/>
    <w:rsid w:val="00A81407"/>
    <w:rsid w:val="00C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55E8A"/>
  <w15:docId w15:val="{2B892FC4-587D-4F99-9E5E-F4249545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i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i w:val="0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C42"/>
  </w:style>
  <w:style w:type="paragraph" w:styleId="Footer">
    <w:name w:val="footer"/>
    <w:basedOn w:val="Normal"/>
    <w:link w:val="FooterChar"/>
    <w:uiPriority w:val="99"/>
    <w:unhideWhenUsed/>
    <w:rsid w:val="002C5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Bita Hazaveh</dc:creator>
  <cp:lastModifiedBy>Bita</cp:lastModifiedBy>
  <cp:revision>7</cp:revision>
  <dcterms:created xsi:type="dcterms:W3CDTF">2023-08-20T09:23:00Z</dcterms:created>
  <dcterms:modified xsi:type="dcterms:W3CDTF">2023-08-20T09:46:00Z</dcterms:modified>
</cp:coreProperties>
</file>